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1"/>
        <w:gridCol w:w="4843"/>
      </w:tblGrid>
      <w:tr w:rsidR="00E10DB6" w:rsidRPr="00A87E34" w14:paraId="79E5443E" w14:textId="77777777" w:rsidTr="00BD61EC">
        <w:tc>
          <w:tcPr>
            <w:tcW w:w="9464" w:type="dxa"/>
            <w:gridSpan w:val="3"/>
            <w:shd w:val="clear" w:color="auto" w:fill="FFFFFF" w:themeFill="background1"/>
          </w:tcPr>
          <w:p w14:paraId="0EC308A8" w14:textId="77777777" w:rsidR="00E10DB6" w:rsidRPr="007D2B37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Формулар за доставување на к</w:t>
            </w:r>
            <w:r w:rsidR="00BC2688">
              <w:rPr>
                <w:rFonts w:asciiTheme="minorHAnsi" w:hAnsiTheme="minorHAnsi" w:cs="Calibri Light"/>
                <w:b/>
                <w:sz w:val="20"/>
                <w:szCs w:val="20"/>
              </w:rPr>
              <w:t>оментари и сугестии з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а проект</w:t>
            </w:r>
            <w:r w:rsidR="007D2B37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 xml:space="preserve"> </w:t>
            </w:r>
          </w:p>
          <w:p w14:paraId="6B2FDE29" w14:textId="77777777" w:rsidR="00E10DB6" w:rsidRPr="00A87E34" w:rsidRDefault="00E10DB6" w:rsidP="00BD61EC">
            <w:pPr>
              <w:shd w:val="clear" w:color="auto" w:fill="FDE9D9" w:themeFill="accent6" w:themeFillTint="33"/>
              <w:spacing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„</w:t>
            </w:r>
            <w:r w:rsidR="00BE300D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="007D2B37">
              <w:rPr>
                <w:rFonts w:asciiTheme="minorHAnsi" w:hAnsiTheme="minorHAnsi" w:cs="Calibri Light"/>
                <w:b/>
                <w:sz w:val="20"/>
                <w:szCs w:val="20"/>
              </w:rPr>
              <w:t>Младински авантуристички туризам - Струга</w:t>
            </w:r>
            <w:r w:rsidR="00BE300D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“</w:t>
            </w:r>
          </w:p>
          <w:p w14:paraId="266AAF86" w14:textId="77777777" w:rsidR="000B2292" w:rsidRDefault="000B2292" w:rsidP="000B2292">
            <w:pPr>
              <w:spacing w:line="240" w:lineRule="auto"/>
              <w:ind w:firstLine="0"/>
              <w:jc w:val="center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65DC7F6B" w14:textId="5FFC545B" w:rsidR="00A87E34" w:rsidRPr="00A87E34" w:rsidRDefault="007D2B37" w:rsidP="00A150C0">
            <w:pPr>
              <w:spacing w:before="60" w:line="240" w:lineRule="auto"/>
              <w:ind w:left="90" w:firstLine="0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sz w:val="20"/>
                <w:szCs w:val="20"/>
              </w:rPr>
              <w:t>Здружението Извиднички Порчански Одред</w:t>
            </w:r>
            <w:r w:rsidR="00712185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>„Крсте Јон“ од Струг</w:t>
            </w:r>
            <w:r w:rsidR="006E6F90">
              <w:rPr>
                <w:rFonts w:asciiTheme="minorHAnsi" w:hAnsiTheme="minorHAnsi" w:cs="Calibri Light"/>
                <w:sz w:val="20"/>
                <w:szCs w:val="20"/>
              </w:rPr>
              <w:t>а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A87E34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во рамките на </w:t>
            </w:r>
            <w:r w:rsidR="006E6F90">
              <w:rPr>
                <w:rFonts w:asciiTheme="minorHAnsi" w:hAnsiTheme="minorHAnsi" w:cs="Calibri Light"/>
                <w:sz w:val="20"/>
                <w:szCs w:val="20"/>
              </w:rPr>
              <w:t xml:space="preserve">проектот 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„</w:t>
            </w: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Младински авантуристички туризам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“ поддржан од страна на ЕУ,</w:t>
            </w:r>
            <w:r w:rsidR="00B243C8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 xml:space="preserve"> </w:t>
            </w:r>
            <w:r w:rsidR="00B243C8">
              <w:rPr>
                <w:rFonts w:asciiTheme="minorHAnsi" w:hAnsiTheme="minorHAnsi" w:cs="Calibri Light"/>
                <w:b/>
                <w:sz w:val="20"/>
                <w:szCs w:val="20"/>
              </w:rPr>
              <w:t>администриран од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Светска Банка и </w:t>
            </w:r>
            <w:r w:rsidR="00B243C8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спроведуван од КЗПВЕП </w:t>
            </w:r>
            <w:r w:rsidR="00A87E34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проектна компонента „Инвестиции во туристичка инфраструктура и поврзувања </w:t>
            </w:r>
            <w:r w:rsidR="000B2292">
              <w:rPr>
                <w:rFonts w:asciiTheme="minorHAnsi" w:hAnsiTheme="minorHAnsi" w:cs="Calibri Light"/>
                <w:sz w:val="20"/>
                <w:szCs w:val="20"/>
              </w:rPr>
              <w:t>во дестинациите“ изготви проект</w:t>
            </w:r>
            <w:r w:rsidR="00A87E34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„</w:t>
            </w: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Младински авантуристички туризам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“ </w:t>
            </w:r>
            <w:r w:rsidR="0082114A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A87E34" w:rsidRPr="00A87E34">
              <w:rPr>
                <w:rFonts w:asciiTheme="minorHAnsi" w:hAnsiTheme="minorHAnsi" w:cs="Calibri Light"/>
                <w:sz w:val="20"/>
                <w:szCs w:val="20"/>
              </w:rPr>
              <w:t>и поднесе апликација за добивање на грант за финансирање на проектот</w:t>
            </w:r>
            <w:r w:rsidR="00BD61EC">
              <w:rPr>
                <w:rFonts w:asciiTheme="minorHAnsi" w:hAnsiTheme="minorHAnsi" w:cs="Calibri Light"/>
                <w:sz w:val="20"/>
                <w:szCs w:val="20"/>
              </w:rPr>
              <w:t>.</w:t>
            </w:r>
            <w:r w:rsidR="0082114A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14:paraId="5711209C" w14:textId="77777777" w:rsidR="006E6F90" w:rsidRDefault="00A87E34" w:rsidP="007D2B37">
            <w:pPr>
              <w:pStyle w:val="TableParagraph"/>
              <w:ind w:left="107" w:right="99"/>
              <w:jc w:val="both"/>
              <w:rPr>
                <w:rFonts w:asciiTheme="minorHAnsi" w:eastAsia="Calibri" w:hAnsiTheme="minorHAnsi" w:cs="Calibri Light"/>
                <w:sz w:val="20"/>
                <w:szCs w:val="20"/>
              </w:rPr>
            </w:pPr>
            <w:proofErr w:type="spellStart"/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Целта</w:t>
            </w:r>
            <w:proofErr w:type="spellEnd"/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на</w:t>
            </w:r>
            <w:proofErr w:type="spellEnd"/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proofErr w:type="spellStart"/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проектот</w:t>
            </w:r>
            <w:proofErr w:type="spellEnd"/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е</w:t>
            </w:r>
            <w:r w:rsidR="000B2292">
              <w:t xml:space="preserve"> </w:t>
            </w:r>
            <w:r w:rsidR="007D2B37" w:rsidRPr="007D2B37">
              <w:rPr>
                <w:rFonts w:asciiTheme="minorHAnsi" w:eastAsia="Calibri" w:hAnsiTheme="minorHAnsi" w:cs="Calibri Light"/>
                <w:sz w:val="20"/>
                <w:szCs w:val="20"/>
                <w:lang w:val="mk-MK"/>
              </w:rPr>
              <w:t>зголемување на социјалните и економските придобивки за локалното население во Струга, преку зголемување на сместувачкиот капацитет на ИО Крсте Јон, иницирање</w:t>
            </w:r>
            <w:r w:rsidR="007D2B37">
              <w:rPr>
                <w:rFonts w:asciiTheme="minorHAnsi" w:eastAsia="Calibri" w:hAnsiTheme="minorHAnsi" w:cs="Calibri Light"/>
                <w:sz w:val="20"/>
                <w:szCs w:val="20"/>
                <w:lang w:val="mk-MK"/>
              </w:rPr>
              <w:t xml:space="preserve"> </w:t>
            </w:r>
            <w:r w:rsidR="007D2B37" w:rsidRPr="007D2B37">
              <w:rPr>
                <w:rFonts w:asciiTheme="minorHAnsi" w:eastAsia="Calibri" w:hAnsiTheme="minorHAnsi" w:cs="Calibri Light"/>
                <w:sz w:val="20"/>
                <w:szCs w:val="20"/>
                <w:lang w:val="mk-MK"/>
              </w:rPr>
              <w:t>на нови типови на туризам, промовирање на извидништвото и понуда на нови атракции за млади посетители и авантуристи</w:t>
            </w:r>
            <w:r w:rsidR="006E6F90">
              <w:rPr>
                <w:rFonts w:asciiTheme="minorHAnsi" w:eastAsia="Calibri" w:hAnsiTheme="minorHAnsi" w:cs="Calibri Light"/>
                <w:sz w:val="20"/>
                <w:szCs w:val="20"/>
              </w:rPr>
              <w:t xml:space="preserve">. </w:t>
            </w:r>
          </w:p>
          <w:p w14:paraId="471CDA5C" w14:textId="77777777" w:rsidR="006E6F90" w:rsidRDefault="006E6F90" w:rsidP="006E6F90">
            <w:pPr>
              <w:spacing w:line="240" w:lineRule="auto"/>
              <w:ind w:left="90"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6E6F90">
              <w:rPr>
                <w:rFonts w:asciiTheme="minorHAnsi" w:hAnsiTheme="minorHAnsi" w:cs="Calibri Light"/>
                <w:sz w:val="20"/>
                <w:szCs w:val="20"/>
              </w:rPr>
              <w:t xml:space="preserve">ИО Крсте Јон </w:t>
            </w:r>
            <w:r w:rsidR="00A87E34" w:rsidRPr="006E6F90">
              <w:rPr>
                <w:rFonts w:asciiTheme="minorHAnsi" w:hAnsiTheme="minorHAnsi" w:cs="Calibri Light"/>
                <w:sz w:val="20"/>
                <w:szCs w:val="20"/>
              </w:rPr>
              <w:t xml:space="preserve">во рамките на апликацијата, подготви </w:t>
            </w:r>
            <w:r w:rsidR="008D1ABF" w:rsidRPr="006E6F90">
              <w:rPr>
                <w:rFonts w:asciiTheme="minorHAnsi" w:hAnsiTheme="minorHAnsi" w:cs="Calibri Light"/>
                <w:b/>
                <w:sz w:val="20"/>
                <w:szCs w:val="20"/>
              </w:rPr>
              <w:t>Список за проверка на</w:t>
            </w:r>
            <w:r w:rsidR="008D1ABF" w:rsidRPr="006E6F90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82114A" w:rsidRPr="006E6F90">
              <w:rPr>
                <w:rFonts w:asciiTheme="minorHAnsi" w:hAnsiTheme="minorHAnsi" w:cs="Calibri Light"/>
                <w:b/>
                <w:sz w:val="20"/>
                <w:szCs w:val="20"/>
              </w:rPr>
              <w:t>План за управување со животна</w:t>
            </w:r>
            <w:r w:rsidR="000B2292" w:rsidRPr="006E6F90">
              <w:rPr>
                <w:rFonts w:asciiTheme="minorHAnsi" w:hAnsiTheme="minorHAnsi" w:cs="Calibri Light"/>
                <w:b/>
                <w:sz w:val="20"/>
                <w:szCs w:val="20"/>
              </w:rPr>
              <w:t>та</w:t>
            </w:r>
            <w:r w:rsidR="0082114A" w:rsidRPr="006E6F90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средина</w:t>
            </w:r>
            <w:r w:rsidR="00A87E34" w:rsidRPr="006E6F90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за проектот </w:t>
            </w:r>
            <w:r w:rsidR="0082114A" w:rsidRPr="006E6F90">
              <w:rPr>
                <w:rFonts w:asciiTheme="minorHAnsi" w:hAnsiTheme="minorHAnsi" w:cs="Calibri Light"/>
                <w:b/>
                <w:sz w:val="20"/>
                <w:szCs w:val="20"/>
              </w:rPr>
              <w:t>„</w:t>
            </w:r>
            <w:r w:rsidRPr="006E6F90">
              <w:rPr>
                <w:rFonts w:asciiTheme="minorHAnsi" w:hAnsiTheme="minorHAnsi" w:cs="Calibri Light"/>
                <w:b/>
                <w:sz w:val="20"/>
                <w:szCs w:val="20"/>
              </w:rPr>
              <w:t>Младински авантуристички туризам</w:t>
            </w:r>
            <w:r w:rsidR="0082114A" w:rsidRPr="006E6F90">
              <w:rPr>
                <w:rFonts w:asciiTheme="minorHAnsi" w:hAnsiTheme="minorHAnsi" w:cs="Calibri Light"/>
                <w:b/>
                <w:sz w:val="20"/>
                <w:szCs w:val="20"/>
              </w:rPr>
              <w:t>“</w:t>
            </w:r>
            <w:r w:rsidR="0082114A" w:rsidRPr="006E6F90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A87E34" w:rsidRPr="006E6F90">
              <w:rPr>
                <w:rFonts w:asciiTheme="minorHAnsi" w:hAnsiTheme="minorHAnsi" w:cs="Calibri Light"/>
                <w:sz w:val="20"/>
                <w:szCs w:val="20"/>
              </w:rPr>
              <w:t>со цел навремено да се идентификуваат и оценат потенцијалните влијанија врз животната средина</w:t>
            </w:r>
            <w:r w:rsidR="00664AAC" w:rsidRPr="006E6F90">
              <w:rPr>
                <w:rFonts w:asciiTheme="minorHAnsi" w:hAnsiTheme="minorHAnsi" w:cs="Calibri Light"/>
                <w:sz w:val="20"/>
                <w:szCs w:val="20"/>
              </w:rPr>
              <w:t xml:space="preserve"> од проектните активности</w:t>
            </w:r>
            <w:r w:rsidR="000B2292" w:rsidRPr="006E6F90">
              <w:rPr>
                <w:rFonts w:asciiTheme="minorHAnsi" w:hAnsiTheme="minorHAnsi" w:cs="Calibri Light"/>
                <w:sz w:val="20"/>
                <w:szCs w:val="20"/>
              </w:rPr>
              <w:t xml:space="preserve"> (</w:t>
            </w:r>
            <w:r w:rsidRPr="006E6F90">
              <w:rPr>
                <w:rFonts w:asciiTheme="minorHAnsi" w:hAnsiTheme="minorHAnsi" w:cs="Calibri Light"/>
                <w:sz w:val="20"/>
                <w:szCs w:val="20"/>
              </w:rPr>
              <w:t>Обновување на постоечкиот извиднички камп во рамките на утврдените граници,</w:t>
            </w:r>
            <w:r w:rsidR="00A150C0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>ч</w:t>
            </w:r>
            <w:r w:rsidRPr="006E6F90">
              <w:rPr>
                <w:rFonts w:asciiTheme="minorHAnsi" w:hAnsiTheme="minorHAnsi" w:cs="Calibri Light"/>
                <w:sz w:val="20"/>
                <w:szCs w:val="20"/>
              </w:rPr>
              <w:t>истење на кампот, доградба на инфраструктурата и капацитетот, подобрена употреба на просторот,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 xml:space="preserve"> п</w:t>
            </w:r>
            <w:r w:rsidRPr="006E6F90">
              <w:rPr>
                <w:rFonts w:asciiTheme="minorHAnsi" w:hAnsiTheme="minorHAnsi" w:cs="Calibri Light"/>
                <w:sz w:val="20"/>
                <w:szCs w:val="20"/>
              </w:rPr>
              <w:t>оставување на патеки во кампот и инфраструктура за возила со паркинг, поставување на тоалети и тушеви со канализациона инфраструктура и електрична инсталација,</w:t>
            </w:r>
            <w:r>
              <w:rPr>
                <w:rFonts w:asciiTheme="minorHAnsi" w:hAnsiTheme="minorHAnsi" w:cs="Calibri Ligh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>п</w:t>
            </w:r>
            <w:r w:rsidRPr="006E6F90">
              <w:rPr>
                <w:rFonts w:asciiTheme="minorHAnsi" w:hAnsiTheme="minorHAnsi" w:cs="Calibri Light"/>
                <w:sz w:val="20"/>
                <w:szCs w:val="20"/>
              </w:rPr>
              <w:t>оставување на урбана опрема како што се столбови за осветлување, канти за отпадоци, клупи, држачи за велосипеди, влезни врати,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 xml:space="preserve"> р</w:t>
            </w:r>
            <w:r w:rsidRPr="006E6F90">
              <w:rPr>
                <w:rFonts w:asciiTheme="minorHAnsi" w:hAnsiTheme="minorHAnsi" w:cs="Calibri Light"/>
                <w:sz w:val="20"/>
                <w:szCs w:val="20"/>
              </w:rPr>
              <w:t>евитализација на извидничкиот камп во однос на зелените површини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>, п</w:t>
            </w:r>
            <w:r w:rsidRPr="006E6F90">
              <w:rPr>
                <w:rFonts w:asciiTheme="minorHAnsi" w:hAnsiTheme="minorHAnsi" w:cs="Calibri Light"/>
                <w:sz w:val="20"/>
                <w:szCs w:val="20"/>
              </w:rPr>
              <w:t>оставување на пет дрвени куќички на дрвј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>а и п</w:t>
            </w:r>
            <w:r w:rsidRPr="006E6F90">
              <w:rPr>
                <w:rFonts w:asciiTheme="minorHAnsi" w:hAnsiTheme="minorHAnsi" w:cs="Calibri Light"/>
                <w:sz w:val="20"/>
                <w:szCs w:val="20"/>
              </w:rPr>
              <w:t>оставување на мал амфитеатар кој ќе се користи за образовни и забавни цели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>).</w:t>
            </w:r>
          </w:p>
          <w:p w14:paraId="38F1E585" w14:textId="77777777" w:rsidR="00A87E34" w:rsidRPr="0082114A" w:rsidRDefault="0082114A" w:rsidP="006E6F90">
            <w:pPr>
              <w:spacing w:line="240" w:lineRule="auto"/>
              <w:ind w:left="90"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82114A">
              <w:rPr>
                <w:rFonts w:asciiTheme="minorHAnsi" w:hAnsiTheme="minorHAnsi" w:cs="Calibri Light"/>
                <w:sz w:val="20"/>
                <w:szCs w:val="20"/>
              </w:rPr>
              <w:t xml:space="preserve">Планот </w:t>
            </w:r>
            <w:r w:rsidR="000B2292">
              <w:rPr>
                <w:rFonts w:asciiTheme="minorHAnsi" w:hAnsiTheme="minorHAnsi" w:cs="Calibri Light"/>
                <w:sz w:val="20"/>
                <w:szCs w:val="20"/>
              </w:rPr>
              <w:t xml:space="preserve">содржи </w:t>
            </w:r>
            <w:r w:rsidR="00A87E34" w:rsidRPr="0082114A">
              <w:rPr>
                <w:rFonts w:asciiTheme="minorHAnsi" w:hAnsiTheme="minorHAnsi" w:cs="Calibri Light"/>
                <w:sz w:val="20"/>
                <w:szCs w:val="20"/>
              </w:rPr>
              <w:t xml:space="preserve">и мерки за спречување, минимизирање и ублажување на </w:t>
            </w:r>
            <w:r w:rsidR="00BD61EC" w:rsidRPr="0082114A">
              <w:rPr>
                <w:rFonts w:asciiTheme="minorHAnsi" w:hAnsiTheme="minorHAnsi" w:cs="Calibri Light"/>
                <w:sz w:val="20"/>
                <w:szCs w:val="20"/>
              </w:rPr>
              <w:t>можните негативни влијанија</w:t>
            </w:r>
            <w:r w:rsidR="00A87E34" w:rsidRPr="0082114A">
              <w:rPr>
                <w:rFonts w:asciiTheme="minorHAnsi" w:hAnsiTheme="minorHAnsi" w:cs="Calibri Light"/>
                <w:sz w:val="20"/>
                <w:szCs w:val="20"/>
              </w:rPr>
              <w:t xml:space="preserve"> од реализација на предвидените проектни активности.</w:t>
            </w:r>
            <w:r w:rsidR="000B2292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14:paraId="32FF00F3" w14:textId="77777777" w:rsidR="00075278" w:rsidRPr="00A87E34" w:rsidRDefault="005A27EC" w:rsidP="008532C0">
            <w:pPr>
              <w:spacing w:before="60" w:after="60"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Е</w:t>
            </w:r>
            <w:r w:rsidR="00E10DB6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лектронската верзија од </w:t>
            </w:r>
            <w:r w:rsidR="0082114A" w:rsidRPr="0082114A">
              <w:rPr>
                <w:rFonts w:asciiTheme="minorHAnsi" w:hAnsiTheme="minorHAnsi" w:cs="Calibri Light"/>
                <w:b/>
                <w:sz w:val="20"/>
                <w:szCs w:val="20"/>
              </w:rPr>
              <w:t>План</w:t>
            </w:r>
            <w:r w:rsidR="0082114A">
              <w:rPr>
                <w:rFonts w:asciiTheme="minorHAnsi" w:hAnsiTheme="minorHAnsi" w:cs="Calibri Light"/>
                <w:b/>
                <w:sz w:val="20"/>
                <w:szCs w:val="20"/>
              </w:rPr>
              <w:t>от</w:t>
            </w:r>
            <w:r w:rsidR="0082114A" w:rsidRPr="0082114A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за управување со животна средина за проектот</w:t>
            </w:r>
            <w:r w:rsidR="000B2292">
              <w:t xml:space="preserve"> </w:t>
            </w:r>
            <w:r w:rsidR="000B2292" w:rsidRPr="000B2292">
              <w:rPr>
                <w:rFonts w:asciiTheme="minorHAnsi" w:hAnsiTheme="minorHAnsi" w:cs="Calibri Light"/>
                <w:b/>
                <w:sz w:val="20"/>
                <w:szCs w:val="20"/>
              </w:rPr>
              <w:t>е достапна на</w:t>
            </w:r>
            <w:r w:rsidR="00075278" w:rsidRPr="00A87E34">
              <w:rPr>
                <w:rFonts w:asciiTheme="minorHAnsi" w:hAnsiTheme="minorHAnsi" w:cs="Calibri Light"/>
                <w:sz w:val="20"/>
                <w:szCs w:val="20"/>
              </w:rPr>
              <w:t>:</w:t>
            </w:r>
          </w:p>
          <w:p w14:paraId="7BD437C0" w14:textId="77777777" w:rsidR="003A0B2E" w:rsidRPr="00A87E34" w:rsidRDefault="00075278" w:rsidP="008D1ABF">
            <w:pPr>
              <w:spacing w:line="240" w:lineRule="auto"/>
              <w:ind w:firstLine="709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Проектна канцеларија  </w:t>
            </w:r>
            <w:r w:rsidR="00344426">
              <w:fldChar w:fldCharType="begin"/>
            </w:r>
            <w:r w:rsidR="00344426">
              <w:instrText xml:space="preserve"> HYPERLINK "http://www.lrcp.mk" </w:instrText>
            </w:r>
            <w:r w:rsidR="00344426">
              <w:fldChar w:fldCharType="separate"/>
            </w:r>
            <w:r w:rsidRPr="00A87E34">
              <w:rPr>
                <w:rStyle w:val="Hyperlink"/>
                <w:rFonts w:asciiTheme="minorHAnsi" w:hAnsiTheme="minorHAnsi" w:cs="Calibri Light"/>
                <w:sz w:val="20"/>
                <w:szCs w:val="20"/>
                <w:lang w:val="en-US"/>
              </w:rPr>
              <w:t>www.lrcp.mk</w:t>
            </w:r>
            <w:r w:rsidR="00344426">
              <w:rPr>
                <w:rStyle w:val="Hyperlink"/>
                <w:rFonts w:asciiTheme="minorHAnsi" w:hAnsiTheme="minorHAnsi" w:cs="Calibri Light"/>
                <w:sz w:val="20"/>
                <w:szCs w:val="20"/>
                <w:lang w:val="en-US"/>
              </w:rPr>
              <w:fldChar w:fldCharType="end"/>
            </w:r>
          </w:p>
          <w:p w14:paraId="176BB9E9" w14:textId="77777777" w:rsidR="00075278" w:rsidRPr="00A87E34" w:rsidRDefault="006E6F90" w:rsidP="00075278">
            <w:pPr>
              <w:spacing w:line="240" w:lineRule="auto"/>
              <w:ind w:firstLine="709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sz w:val="20"/>
                <w:szCs w:val="20"/>
              </w:rPr>
              <w:t>ИПО Крсте Јон Струга</w:t>
            </w:r>
            <w:r w:rsidR="00712185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hyperlink r:id="rId7" w:history="1">
              <w:r w:rsidRPr="002426AC">
                <w:rPr>
                  <w:rStyle w:val="Hyperlink"/>
                  <w:rFonts w:asciiTheme="minorHAnsi" w:hAnsiTheme="minorHAnsi" w:cs="Calibri Light"/>
                  <w:sz w:val="20"/>
                  <w:szCs w:val="20"/>
                </w:rPr>
                <w:t>www.</w:t>
              </w:r>
              <w:r w:rsidRPr="002426AC">
                <w:rPr>
                  <w:rStyle w:val="Hyperlink"/>
                  <w:rFonts w:asciiTheme="minorHAnsi" w:hAnsiTheme="minorHAnsi" w:cs="Calibri Light"/>
                  <w:sz w:val="20"/>
                  <w:szCs w:val="20"/>
                  <w:lang w:val="en-US"/>
                </w:rPr>
                <w:t>scout-</w:t>
              </w:r>
              <w:proofErr w:type="spellStart"/>
              <w:r w:rsidRPr="002426AC">
                <w:rPr>
                  <w:rStyle w:val="Hyperlink"/>
                  <w:rFonts w:asciiTheme="minorHAnsi" w:hAnsiTheme="minorHAnsi" w:cs="Calibri Light"/>
                  <w:sz w:val="20"/>
                  <w:szCs w:val="20"/>
                  <w:lang w:val="en-US"/>
                </w:rPr>
                <w:t>struga</w:t>
              </w:r>
              <w:proofErr w:type="spellEnd"/>
              <w:r w:rsidRPr="002426AC">
                <w:rPr>
                  <w:rStyle w:val="Hyperlink"/>
                  <w:rFonts w:asciiTheme="minorHAnsi" w:hAnsiTheme="minorHAnsi" w:cs="Calibri Light"/>
                  <w:sz w:val="20"/>
                  <w:szCs w:val="20"/>
                </w:rPr>
                <w:t>.mk</w:t>
              </w:r>
            </w:hyperlink>
            <w:r w:rsidR="00712185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14:paraId="1AC7EE8C" w14:textId="77777777" w:rsidR="00075278" w:rsidRPr="00A87E34" w:rsidRDefault="00075278" w:rsidP="00075278">
            <w:pPr>
              <w:spacing w:line="240" w:lineRule="auto"/>
              <w:ind w:firstLine="709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</w:p>
          <w:p w14:paraId="03172E9B" w14:textId="77777777" w:rsidR="00AB2141" w:rsidRPr="00A87E34" w:rsidRDefault="00075278" w:rsidP="00AB2141">
            <w:pPr>
              <w:spacing w:before="120"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Печатена верзија од </w:t>
            </w:r>
            <w:r w:rsidR="0082114A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Планот за управување со животна средина </w:t>
            </w:r>
            <w:r w:rsidR="00AB2141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е достапна на следните локации:</w:t>
            </w:r>
          </w:p>
          <w:p w14:paraId="2B639733" w14:textId="77777777" w:rsidR="00AB2141" w:rsidRPr="00A87E34" w:rsidRDefault="00AB2141" w:rsidP="00DF3EE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Единица за спроведување на проектот (ЕСП)</w:t>
            </w:r>
          </w:p>
          <w:p w14:paraId="26AC3D6C" w14:textId="77777777" w:rsidR="00AB2141" w:rsidRPr="00A87E34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Проект за локална и регионална конкурентност (ПЛРК)</w:t>
            </w:r>
          </w:p>
          <w:p w14:paraId="38BD2410" w14:textId="77777777" w:rsidR="00AB2141" w:rsidRPr="00A87E34" w:rsidRDefault="00AB2141" w:rsidP="00AB2141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Адреса:  Ул. Ѓуро Ѓаковиќ бр. 60/1, Скопје</w:t>
            </w:r>
          </w:p>
          <w:p w14:paraId="4B1D4CC2" w14:textId="77777777" w:rsidR="00DF3EED" w:rsidRPr="00A87E34" w:rsidRDefault="00AB2141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Телефон: </w:t>
            </w:r>
            <w:r w:rsidR="008532C0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02 </w:t>
            </w:r>
            <w:r w:rsidRPr="00A87E34">
              <w:rPr>
                <w:rFonts w:asciiTheme="minorHAnsi" w:hAnsiTheme="minorHAnsi" w:cs="Calibri Light"/>
                <w:sz w:val="20"/>
                <w:szCs w:val="20"/>
              </w:rPr>
              <w:t>32 53 818</w:t>
            </w:r>
            <w:r w:rsidR="00DF3EED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14:paraId="3E168B3D" w14:textId="77777777" w:rsidR="00DF3EED" w:rsidRPr="008D1ABF" w:rsidRDefault="008D1ABF" w:rsidP="00DF3EED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 Light"/>
                <w:sz w:val="20"/>
                <w:szCs w:val="20"/>
              </w:rPr>
              <w:t>Експерт за животна средина</w:t>
            </w:r>
            <w:r w:rsidR="00DF3EED" w:rsidRPr="00A87E34">
              <w:rPr>
                <w:rFonts w:asciiTheme="minorHAnsi" w:hAnsiTheme="minorHAnsi" w:cs="Calibri Light"/>
                <w:sz w:val="20"/>
                <w:szCs w:val="20"/>
              </w:rPr>
              <w:t>:</w:t>
            </w:r>
            <w:r w:rsidR="00DF3EED" w:rsidRPr="00A87E34">
              <w:rPr>
                <w:rFonts w:asciiTheme="minorHAnsi" w:hAnsiTheme="minorHAnsi" w:cs="Calibri Light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="Calibri Light"/>
                <w:sz w:val="20"/>
                <w:szCs w:val="20"/>
                <w:u w:val="single"/>
              </w:rPr>
              <w:t xml:space="preserve">Љубомир Петковски   </w:t>
            </w:r>
            <w:r w:rsidR="00DF3EED"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е-маил:</w:t>
            </w:r>
            <w:r w:rsidR="00DF3EED" w:rsidRPr="00A87E34"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 Light"/>
                <w:sz w:val="20"/>
                <w:szCs w:val="20"/>
                <w:lang w:val="en-US"/>
              </w:rPr>
              <w:t>ljubomir.petkovski@lrcp.org.mk</w:t>
            </w:r>
          </w:p>
          <w:p w14:paraId="01E8780F" w14:textId="77777777" w:rsidR="00A87E34" w:rsidRPr="008D1ABF" w:rsidRDefault="00A87E34" w:rsidP="008D1ABF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4E528335" w14:textId="77777777" w:rsidR="003A0B2E" w:rsidRDefault="006E6F90" w:rsidP="003A0B2E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sz w:val="20"/>
                <w:szCs w:val="20"/>
              </w:rPr>
              <w:t xml:space="preserve">ИПО Крсте Јон Струга </w:t>
            </w:r>
            <w:r w:rsidR="003A0B2E" w:rsidRPr="003A0B2E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</w:p>
          <w:p w14:paraId="4E806518" w14:textId="77777777" w:rsidR="00AB2141" w:rsidRPr="00A87E34" w:rsidRDefault="008532C0" w:rsidP="008532C0">
            <w:pPr>
              <w:pStyle w:val="ListParagraph"/>
              <w:spacing w:line="240" w:lineRule="auto"/>
              <w:ind w:left="1069"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Адреса: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 Ул. </w:t>
            </w:r>
            <w:r w:rsidR="006E6F90">
              <w:rPr>
                <w:rFonts w:asciiTheme="minorHAnsi" w:hAnsiTheme="minorHAnsi" w:cs="Calibri Light"/>
                <w:sz w:val="20"/>
                <w:szCs w:val="20"/>
              </w:rPr>
              <w:t>Владо Малески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, </w:t>
            </w:r>
            <w:r w:rsidR="006E6F90">
              <w:rPr>
                <w:rFonts w:asciiTheme="minorHAnsi" w:hAnsiTheme="minorHAnsi" w:cs="Calibri Light"/>
                <w:sz w:val="20"/>
                <w:szCs w:val="20"/>
              </w:rPr>
              <w:t>бб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. </w:t>
            </w:r>
            <w:r w:rsidR="006E6F90">
              <w:rPr>
                <w:rFonts w:asciiTheme="minorHAnsi" w:hAnsiTheme="minorHAnsi" w:cs="Calibri Light"/>
                <w:sz w:val="20"/>
                <w:szCs w:val="20"/>
              </w:rPr>
              <w:t>Струга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, </w:t>
            </w:r>
            <w:r w:rsidR="003A0B2E" w:rsidRPr="003A0B2E">
              <w:rPr>
                <w:rFonts w:asciiTheme="minorHAnsi" w:hAnsiTheme="minorHAnsi" w:cs="Calibri Light"/>
                <w:sz w:val="20"/>
                <w:szCs w:val="20"/>
              </w:rPr>
              <w:t>Република Македонија</w:t>
            </w:r>
          </w:p>
          <w:p w14:paraId="2EB31639" w14:textId="77777777" w:rsidR="008532C0" w:rsidRPr="003A0B2E" w:rsidRDefault="008532C0" w:rsidP="003A0B2E">
            <w:pPr>
              <w:spacing w:line="240" w:lineRule="auto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color w:val="FF0000"/>
                <w:sz w:val="20"/>
                <w:szCs w:val="20"/>
              </w:rPr>
              <w:t xml:space="preserve">       </w:t>
            </w: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Телефон: </w:t>
            </w:r>
            <w:r w:rsidR="006E6F90">
              <w:rPr>
                <w:rFonts w:asciiTheme="minorHAnsi" w:hAnsiTheme="minorHAnsi" w:cs="Calibri Light"/>
                <w:sz w:val="20"/>
                <w:szCs w:val="20"/>
              </w:rPr>
              <w:t>071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6E6F90">
              <w:rPr>
                <w:rFonts w:asciiTheme="minorHAnsi" w:hAnsiTheme="minorHAnsi" w:cs="Calibri Light"/>
                <w:sz w:val="20"/>
                <w:szCs w:val="20"/>
              </w:rPr>
              <w:t>262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6E6F90">
              <w:rPr>
                <w:rFonts w:asciiTheme="minorHAnsi" w:hAnsiTheme="minorHAnsi" w:cs="Calibri Light"/>
                <w:sz w:val="20"/>
                <w:szCs w:val="20"/>
              </w:rPr>
              <w:t>941</w:t>
            </w:r>
          </w:p>
          <w:p w14:paraId="27684DA5" w14:textId="77777777" w:rsidR="008532C0" w:rsidRPr="001242BF" w:rsidRDefault="008532C0" w:rsidP="008D1ABF">
            <w:pPr>
              <w:spacing w:line="240" w:lineRule="auto"/>
              <w:rPr>
                <w:rStyle w:val="Hyperlink"/>
                <w:rFonts w:asciiTheme="minorHAnsi" w:hAnsiTheme="minorHAnsi" w:cs="Calibri Light"/>
                <w:color w:val="auto"/>
                <w:sz w:val="20"/>
                <w:szCs w:val="20"/>
                <w:u w:val="none"/>
                <w:lang w:val="en-US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 xml:space="preserve">       Одговорно лице: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6E6F90">
              <w:rPr>
                <w:rFonts w:asciiTheme="minorHAnsi" w:hAnsiTheme="minorHAnsi" w:cs="Calibri Light"/>
                <w:sz w:val="20"/>
                <w:szCs w:val="20"/>
                <w:u w:val="single"/>
              </w:rPr>
              <w:t>Марјан Главинчески</w:t>
            </w:r>
            <w:r w:rsidR="001242B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Pr="00A87E34">
              <w:rPr>
                <w:rFonts w:asciiTheme="minorHAnsi" w:hAnsiTheme="minorHAnsi" w:cs="Calibri Light"/>
                <w:sz w:val="20"/>
                <w:szCs w:val="20"/>
                <w:u w:val="single"/>
              </w:rPr>
              <w:t xml:space="preserve"> </w:t>
            </w:r>
            <w:r w:rsidRPr="00A87E34">
              <w:rPr>
                <w:rFonts w:asciiTheme="minorHAnsi" w:hAnsiTheme="minorHAnsi" w:cs="Calibri Light"/>
                <w:sz w:val="20"/>
                <w:szCs w:val="20"/>
              </w:rPr>
              <w:t>е-маил:</w:t>
            </w:r>
            <w:r w:rsidRPr="00A87E34">
              <w:rPr>
                <w:sz w:val="20"/>
                <w:szCs w:val="20"/>
              </w:rPr>
              <w:t xml:space="preserve"> </w:t>
            </w:r>
            <w:r w:rsidR="006E6F90">
              <w:rPr>
                <w:rFonts w:asciiTheme="minorHAnsi" w:hAnsiTheme="minorHAnsi" w:cs="Calibri Light"/>
                <w:sz w:val="20"/>
                <w:szCs w:val="20"/>
                <w:lang w:val="en-US"/>
              </w:rPr>
              <w:t>marjan.glavinceski@gmail.com</w:t>
            </w:r>
          </w:p>
          <w:p w14:paraId="67776A9C" w14:textId="77777777" w:rsidR="000B2292" w:rsidRDefault="000B2292" w:rsidP="008532C0">
            <w:pPr>
              <w:spacing w:line="240" w:lineRule="auto"/>
              <w:ind w:firstLine="709"/>
              <w:rPr>
                <w:rStyle w:val="Hyperlink"/>
                <w:rFonts w:asciiTheme="minorHAnsi" w:hAnsiTheme="minorHAnsi" w:cs="Calibri Light"/>
                <w:sz w:val="20"/>
                <w:szCs w:val="20"/>
              </w:rPr>
            </w:pPr>
          </w:p>
          <w:p w14:paraId="6B41E14C" w14:textId="77777777" w:rsidR="000B2292" w:rsidRDefault="00A87E34" w:rsidP="000B2292">
            <w:pPr>
              <w:shd w:val="clear" w:color="auto" w:fill="DAEEF3" w:themeFill="accent5" w:themeFillTint="33"/>
              <w:spacing w:before="12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Ве молиме доколку имате коментар</w:t>
            </w:r>
            <w:r w:rsidR="007E4A18">
              <w:rPr>
                <w:rFonts w:asciiTheme="minorHAnsi" w:hAnsiTheme="minorHAnsi" w:cs="Calibri Light"/>
                <w:b/>
                <w:sz w:val="20"/>
                <w:szCs w:val="20"/>
              </w:rPr>
              <w:t>/сугестија или дополнување на предложените мерки од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="00670179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>Список за проверка на</w:t>
            </w:r>
            <w:r w:rsidR="00670179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3A0B2E" w:rsidRPr="003A0B2E">
              <w:rPr>
                <w:rFonts w:asciiTheme="minorHAnsi" w:hAnsiTheme="minorHAnsi" w:cs="Calibri Light"/>
                <w:b/>
                <w:sz w:val="20"/>
                <w:szCs w:val="20"/>
              </w:rPr>
              <w:t>Планот за управување со животната средина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доставете го до назначените одговорни лица од оваа листа</w:t>
            </w:r>
            <w:r w:rsidR="007E4A18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во период од 14 дена по денот на објавување на </w:t>
            </w:r>
            <w:r w:rsidR="008D1ABF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>Список за проверка на</w:t>
            </w:r>
            <w:r w:rsidR="008D1AB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664AAC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Планот за </w:t>
            </w:r>
            <w:r w:rsidR="00664AAC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управување со животната средина</w:t>
            </w:r>
            <w:r w:rsidR="00664AAC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</w:p>
          <w:p w14:paraId="596D1FC3" w14:textId="77777777" w:rsidR="000B2292" w:rsidRPr="00A87E34" w:rsidRDefault="007E4A18" w:rsidP="000B2292">
            <w:pPr>
              <w:shd w:val="clear" w:color="auto" w:fill="DAEEF3" w:themeFill="accent5" w:themeFillTint="33"/>
              <w:spacing w:before="60" w:after="60" w:line="240" w:lineRule="auto"/>
              <w:ind w:firstLine="0"/>
              <w:jc w:val="center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(дата</w:t>
            </w:r>
            <w:r w:rsidR="00BD61EC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на објава</w:t>
            </w: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:</w:t>
            </w:r>
            <w:r w:rsidR="00BB66B3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 xml:space="preserve"> </w:t>
            </w:r>
            <w:r w:rsidR="00877FCD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06</w:t>
            </w:r>
            <w:r w:rsidR="00BB66B3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.</w:t>
            </w:r>
            <w:r w:rsidR="006E6F90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12</w:t>
            </w:r>
            <w:r w:rsidR="00BB66B3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 xml:space="preserve">.2018 </w:t>
            </w:r>
            <w:r w:rsidR="00BB66B3">
              <w:rPr>
                <w:rFonts w:asciiTheme="minorHAnsi" w:hAnsiTheme="minorHAnsi" w:cs="Calibri Light"/>
                <w:b/>
                <w:sz w:val="20"/>
                <w:szCs w:val="20"/>
              </w:rPr>
              <w:t>г</w:t>
            </w:r>
            <w:r>
              <w:rPr>
                <w:rFonts w:asciiTheme="minorHAnsi" w:hAnsiTheme="minorHAnsi" w:cs="Calibri Light"/>
                <w:b/>
                <w:sz w:val="20"/>
                <w:szCs w:val="20"/>
              </w:rPr>
              <w:t>)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.</w:t>
            </w:r>
            <w:r w:rsidR="003A0B2E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</w:p>
          <w:p w14:paraId="4A685F1F" w14:textId="77777777" w:rsidR="00A746DC" w:rsidRPr="00A87E34" w:rsidRDefault="00A746DC" w:rsidP="00BD61EC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Ве молиме Вашите коментари</w:t>
            </w:r>
            <w:r w:rsid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за подобрување на </w:t>
            </w:r>
            <w:r w:rsidR="008D1ABF" w:rsidRPr="008D1ABF">
              <w:rPr>
                <w:rFonts w:asciiTheme="minorHAnsi" w:hAnsiTheme="minorHAnsi" w:cs="Calibri Light"/>
                <w:b/>
                <w:sz w:val="20"/>
                <w:szCs w:val="20"/>
              </w:rPr>
              <w:t>Список за проверка на</w:t>
            </w:r>
            <w:r w:rsidR="008D1ABF">
              <w:rPr>
                <w:rFonts w:asciiTheme="minorHAnsi" w:hAnsiTheme="minorHAnsi" w:cs="Calibri Light"/>
                <w:sz w:val="20"/>
                <w:szCs w:val="20"/>
              </w:rPr>
              <w:t xml:space="preserve"> </w:t>
            </w:r>
            <w:r w:rsidR="003A0B2E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Планот за 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управување со животната средина</w:t>
            </w:r>
            <w:r w:rsidR="00A87E34">
              <w:t xml:space="preserve"> </w:t>
            </w:r>
            <w:r w:rsidR="00A87E34"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за </w:t>
            </w:r>
            <w:r w:rsid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проектот </w:t>
            </w:r>
            <w:r w:rsidR="006E6F90">
              <w:rPr>
                <w:rFonts w:asciiTheme="minorHAnsi" w:hAnsiTheme="minorHAnsi" w:cs="Calibri Light"/>
                <w:b/>
                <w:sz w:val="20"/>
                <w:szCs w:val="20"/>
              </w:rPr>
              <w:t>„Младински авантуристички туризам</w:t>
            </w:r>
            <w:r w:rsidR="003A0B2E" w:rsidRPr="003A0B2E">
              <w:rPr>
                <w:rFonts w:asciiTheme="minorHAnsi" w:hAnsiTheme="minorHAnsi" w:cs="Calibri Light"/>
                <w:b/>
                <w:sz w:val="20"/>
                <w:szCs w:val="20"/>
              </w:rPr>
              <w:t>“</w:t>
            </w:r>
            <w:r w:rsidR="003A0B2E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да ги доставите на наведените е-маил адрес</w:t>
            </w:r>
            <w:r w:rsidR="00BD61EC">
              <w:rPr>
                <w:rFonts w:asciiTheme="minorHAnsi" w:hAnsiTheme="minorHAnsi" w:cs="Calibri Light"/>
                <w:b/>
                <w:sz w:val="20"/>
                <w:szCs w:val="20"/>
              </w:rPr>
              <w:t>и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или во канцелариите на </w:t>
            </w:r>
            <w:r w:rsidR="006E6F90">
              <w:rPr>
                <w:rFonts w:asciiTheme="minorHAnsi" w:hAnsiTheme="minorHAnsi" w:cs="Calibri Light"/>
                <w:b/>
                <w:sz w:val="20"/>
                <w:szCs w:val="20"/>
              </w:rPr>
              <w:t>ИПО Крсте Јон Струга</w:t>
            </w:r>
            <w:r w:rsidR="00D61665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и/или </w:t>
            </w:r>
            <w:r w:rsidR="006D2989">
              <w:rPr>
                <w:rFonts w:asciiTheme="minorHAnsi" w:hAnsiTheme="minorHAnsi" w:cs="Calibri Light"/>
                <w:b/>
                <w:sz w:val="20"/>
                <w:szCs w:val="20"/>
              </w:rPr>
              <w:t>Проектот за локална и регионална конкурентност</w:t>
            </w: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.</w:t>
            </w:r>
          </w:p>
          <w:p w14:paraId="2115F597" w14:textId="77777777" w:rsidR="00A746DC" w:rsidRPr="00A87E34" w:rsidRDefault="00A746DC" w:rsidP="00BD61EC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627B66B6" w14:textId="77777777" w:rsidR="00A746DC" w:rsidRDefault="00E10DB6" w:rsidP="00BD61EC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Однапред Ви благодариме</w:t>
            </w:r>
          </w:p>
          <w:p w14:paraId="3320518C" w14:textId="77777777" w:rsidR="00A150C0" w:rsidRPr="00A87E34" w:rsidRDefault="00A150C0" w:rsidP="00BD61EC">
            <w:pPr>
              <w:shd w:val="clear" w:color="auto" w:fill="E5DFEC" w:themeFill="accent4" w:themeFillTint="33"/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</w:tc>
      </w:tr>
      <w:tr w:rsidR="00E10DB6" w:rsidRPr="00A87E34" w14:paraId="1B2D7154" w14:textId="77777777" w:rsidTr="00BD61EC">
        <w:tc>
          <w:tcPr>
            <w:tcW w:w="9464" w:type="dxa"/>
            <w:gridSpan w:val="3"/>
          </w:tcPr>
          <w:p w14:paraId="6B77FD4D" w14:textId="77777777" w:rsid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753D59B2" w14:textId="77777777" w:rsidR="00E10DB6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Референтен број:</w:t>
            </w:r>
            <w:r w:rsidR="00A87E34">
              <w:rPr>
                <w:rFonts w:asciiTheme="minorHAnsi" w:hAnsiTheme="minorHAnsi" w:cs="Calibri Light"/>
                <w:b/>
                <w:sz w:val="20"/>
                <w:szCs w:val="20"/>
              </w:rPr>
              <w:t xml:space="preserve"> ______________________________</w:t>
            </w:r>
          </w:p>
          <w:p w14:paraId="4DA70311" w14:textId="77777777" w:rsidR="00E10DB6" w:rsidRPr="00A87E34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>
              <w:rPr>
                <w:rFonts w:asciiTheme="minorHAnsi" w:hAnsiTheme="minorHAnsi" w:cs="Calibri Light"/>
                <w:sz w:val="20"/>
                <w:szCs w:val="20"/>
              </w:rPr>
              <w:t>(се по</w:t>
            </w:r>
            <w:r w:rsidR="00BC2688">
              <w:rPr>
                <w:rFonts w:asciiTheme="minorHAnsi" w:hAnsiTheme="minorHAnsi" w:cs="Calibri Light"/>
                <w:sz w:val="20"/>
                <w:szCs w:val="20"/>
              </w:rPr>
              <w:t>тполнува од страна на проектот</w:t>
            </w:r>
            <w:r>
              <w:rPr>
                <w:rFonts w:asciiTheme="minorHAnsi" w:hAnsiTheme="minorHAnsi" w:cs="Calibri Light"/>
                <w:sz w:val="20"/>
                <w:szCs w:val="20"/>
              </w:rPr>
              <w:t>)</w:t>
            </w:r>
          </w:p>
        </w:tc>
      </w:tr>
      <w:tr w:rsidR="00E10DB6" w:rsidRPr="00A87E34" w14:paraId="1640BD67" w14:textId="77777777" w:rsidTr="00BD61EC">
        <w:trPr>
          <w:trHeight w:val="679"/>
        </w:trPr>
        <w:tc>
          <w:tcPr>
            <w:tcW w:w="2660" w:type="dxa"/>
            <w:shd w:val="clear" w:color="auto" w:fill="F2F2F2" w:themeFill="background1" w:themeFillShade="F2"/>
          </w:tcPr>
          <w:p w14:paraId="3961684D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Име и презиме</w:t>
            </w:r>
            <w:r w:rsidR="00BC2688">
              <w:rPr>
                <w:rFonts w:asciiTheme="minorHAnsi" w:hAnsiTheme="minorHAnsi" w:cs="Calibri Light"/>
                <w:b/>
                <w:sz w:val="20"/>
                <w:szCs w:val="20"/>
              </w:rPr>
              <w:t>*</w:t>
            </w:r>
          </w:p>
          <w:p w14:paraId="68EB2212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14:paraId="1F86ED0D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</w:p>
        </w:tc>
      </w:tr>
      <w:tr w:rsidR="00E10DB6" w:rsidRPr="00A87E34" w14:paraId="6A2E6746" w14:textId="77777777" w:rsidTr="00BD61EC">
        <w:tc>
          <w:tcPr>
            <w:tcW w:w="2660" w:type="dxa"/>
            <w:shd w:val="clear" w:color="auto" w:fill="F2F2F2" w:themeFill="background1" w:themeFillShade="F2"/>
          </w:tcPr>
          <w:p w14:paraId="4CAEDC4D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Контакт информации</w:t>
            </w:r>
            <w:r w:rsidR="001073F1" w:rsidRPr="00A87E34"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  <w:t>*</w:t>
            </w:r>
          </w:p>
          <w:p w14:paraId="6B46658A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06B24ABC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gridSpan w:val="2"/>
            <w:shd w:val="clear" w:color="auto" w:fill="F2F2F2" w:themeFill="background1" w:themeFillShade="F2"/>
          </w:tcPr>
          <w:p w14:paraId="00E9BB7C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Е-пошта:</w:t>
            </w:r>
          </w:p>
          <w:p w14:paraId="21CA2578" w14:textId="77777777" w:rsidR="00A746DC" w:rsidRPr="00A87E34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</w:p>
          <w:p w14:paraId="630C2085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______________________________</w:t>
            </w:r>
          </w:p>
          <w:p w14:paraId="63486EEF" w14:textId="77777777" w:rsidR="00A746DC" w:rsidRPr="00A87E34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6CD4BC76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Телефон:</w:t>
            </w:r>
          </w:p>
          <w:p w14:paraId="384EDB73" w14:textId="77777777" w:rsidR="00A746DC" w:rsidRPr="00A87E34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</w:rPr>
            </w:pPr>
          </w:p>
          <w:p w14:paraId="4445A9DD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______________________________</w:t>
            </w:r>
          </w:p>
          <w:p w14:paraId="3F924A05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</w:tc>
      </w:tr>
      <w:tr w:rsidR="007E4A18" w:rsidRPr="007E4A18" w14:paraId="067A576B" w14:textId="77777777" w:rsidTr="00BD61EC">
        <w:tc>
          <w:tcPr>
            <w:tcW w:w="9464" w:type="dxa"/>
            <w:gridSpan w:val="3"/>
            <w:shd w:val="clear" w:color="auto" w:fill="F2F2F2" w:themeFill="background1" w:themeFillShade="F2"/>
          </w:tcPr>
          <w:p w14:paraId="113CD0E2" w14:textId="77777777" w:rsidR="00E10DB6" w:rsidRPr="007E4A18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  <w:r w:rsidRPr="007E4A18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Коментар:</w:t>
            </w:r>
          </w:p>
          <w:p w14:paraId="65262985" w14:textId="77777777" w:rsidR="00E10DB6" w:rsidRPr="007E4A18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0413AEBC" w14:textId="77777777" w:rsidR="00E10DB6" w:rsidRPr="007E4A18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0223067E" w14:textId="77777777" w:rsidR="00A746DC" w:rsidRPr="007E4A18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14BCB8FD" w14:textId="77777777" w:rsidR="00A746DC" w:rsidRPr="007E4A18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271171A5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6341861B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63C2985E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3B5C30D4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5ACA1752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15ED8A9F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54EBA378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6EEB04CA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49239D30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7652122D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45903D16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49844ED5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73D1130C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36D4B31D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18E82DD7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1E333D77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2EC9C617" w14:textId="77777777" w:rsidR="00A87E34" w:rsidRPr="007E4A18" w:rsidRDefault="00A87E34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0DC11B41" w14:textId="77777777" w:rsidR="00A746DC" w:rsidRPr="007E4A18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443F373F" w14:textId="77777777" w:rsidR="00A746DC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4837534A" w14:textId="77777777" w:rsidR="00BD61EC" w:rsidRPr="007E4A18" w:rsidRDefault="00BD61E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0D830AD6" w14:textId="77777777" w:rsidR="00A746DC" w:rsidRPr="007E4A18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  <w:p w14:paraId="77437C1F" w14:textId="77777777" w:rsidR="00E10DB6" w:rsidRPr="007E4A18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  <w:lang w:val="en-US"/>
              </w:rPr>
            </w:pPr>
          </w:p>
          <w:p w14:paraId="72FD9CEE" w14:textId="77777777" w:rsidR="00E10DB6" w:rsidRPr="007E4A18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color w:val="000000" w:themeColor="text1"/>
                <w:sz w:val="20"/>
                <w:szCs w:val="20"/>
              </w:rPr>
            </w:pPr>
          </w:p>
        </w:tc>
      </w:tr>
      <w:tr w:rsidR="00E10DB6" w:rsidRPr="00A87E34" w14:paraId="58C3237B" w14:textId="77777777" w:rsidTr="00BD61EC">
        <w:trPr>
          <w:trHeight w:val="1193"/>
        </w:trPr>
        <w:tc>
          <w:tcPr>
            <w:tcW w:w="4621" w:type="dxa"/>
            <w:gridSpan w:val="2"/>
            <w:shd w:val="clear" w:color="auto" w:fill="F2F2F2" w:themeFill="background1" w:themeFillShade="F2"/>
          </w:tcPr>
          <w:p w14:paraId="1E784837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Потпис</w:t>
            </w:r>
          </w:p>
          <w:p w14:paraId="07771D22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7FA548D6" w14:textId="77777777" w:rsidR="00A746DC" w:rsidRPr="00A87E34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02E82F62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______________________</w:t>
            </w:r>
          </w:p>
        </w:tc>
        <w:tc>
          <w:tcPr>
            <w:tcW w:w="4843" w:type="dxa"/>
            <w:shd w:val="clear" w:color="auto" w:fill="F2F2F2" w:themeFill="background1" w:themeFillShade="F2"/>
          </w:tcPr>
          <w:p w14:paraId="206E7CF9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b/>
                <w:sz w:val="20"/>
                <w:szCs w:val="20"/>
                <w:lang w:val="en-US"/>
              </w:rPr>
            </w:pPr>
            <w:r w:rsidRPr="00A87E34">
              <w:rPr>
                <w:rFonts w:asciiTheme="minorHAnsi" w:hAnsiTheme="minorHAnsi" w:cs="Calibri Light"/>
                <w:b/>
                <w:sz w:val="20"/>
                <w:szCs w:val="20"/>
              </w:rPr>
              <w:t>Дата</w:t>
            </w:r>
          </w:p>
          <w:p w14:paraId="49BD230B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77F62B85" w14:textId="77777777" w:rsidR="00A746DC" w:rsidRPr="00A87E34" w:rsidRDefault="00A746DC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</w:p>
          <w:p w14:paraId="39F074F1" w14:textId="77777777" w:rsidR="00E10DB6" w:rsidRPr="00A87E34" w:rsidRDefault="00E10DB6" w:rsidP="004E3671">
            <w:pPr>
              <w:spacing w:line="240" w:lineRule="auto"/>
              <w:ind w:firstLine="0"/>
              <w:rPr>
                <w:rFonts w:asciiTheme="minorHAnsi" w:hAnsiTheme="minorHAnsi" w:cs="Calibri Light"/>
                <w:sz w:val="20"/>
                <w:szCs w:val="20"/>
              </w:rPr>
            </w:pPr>
            <w:r w:rsidRPr="00A87E34">
              <w:rPr>
                <w:rFonts w:asciiTheme="minorHAnsi" w:hAnsiTheme="minorHAnsi" w:cs="Calibri Light"/>
                <w:sz w:val="20"/>
                <w:szCs w:val="20"/>
              </w:rPr>
              <w:t>____________________</w:t>
            </w:r>
          </w:p>
        </w:tc>
      </w:tr>
    </w:tbl>
    <w:p w14:paraId="51350F08" w14:textId="77777777" w:rsidR="001073F1" w:rsidRPr="00951F1C" w:rsidRDefault="001073F1">
      <w:pPr>
        <w:ind w:firstLine="0"/>
        <w:rPr>
          <w:sz w:val="20"/>
          <w:szCs w:val="20"/>
        </w:rPr>
      </w:pPr>
      <w:r w:rsidRPr="00951F1C">
        <w:rPr>
          <w:sz w:val="16"/>
          <w:szCs w:val="16"/>
          <w:lang w:val="en-US"/>
        </w:rPr>
        <w:t xml:space="preserve">* </w:t>
      </w:r>
      <w:r w:rsidRPr="00951F1C">
        <w:rPr>
          <w:sz w:val="16"/>
          <w:szCs w:val="16"/>
        </w:rPr>
        <w:t>Пополнување на полињата со лични податоци не е задолжително</w:t>
      </w:r>
    </w:p>
    <w:sectPr w:rsidR="001073F1" w:rsidRPr="00951F1C" w:rsidSect="00A87E34">
      <w:footerReference w:type="default" r:id="rId8"/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BE03F" w14:textId="77777777" w:rsidR="008B3D33" w:rsidRDefault="008B3D33" w:rsidP="00BD61EC">
      <w:pPr>
        <w:spacing w:line="240" w:lineRule="auto"/>
      </w:pPr>
      <w:r>
        <w:separator/>
      </w:r>
    </w:p>
  </w:endnote>
  <w:endnote w:type="continuationSeparator" w:id="0">
    <w:p w14:paraId="74D02EAC" w14:textId="77777777" w:rsidR="008B3D33" w:rsidRDefault="008B3D33" w:rsidP="00BD61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149633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0B2FF84" w14:textId="77777777" w:rsidR="00BD61EC" w:rsidRPr="00BD61EC" w:rsidRDefault="00BD61EC" w:rsidP="00BD61EC">
        <w:pPr>
          <w:pStyle w:val="Footer"/>
          <w:jc w:val="right"/>
          <w:rPr>
            <w:sz w:val="20"/>
            <w:szCs w:val="20"/>
          </w:rPr>
        </w:pPr>
        <w:r w:rsidRPr="00BD61EC">
          <w:rPr>
            <w:sz w:val="20"/>
            <w:szCs w:val="20"/>
          </w:rPr>
          <w:fldChar w:fldCharType="begin"/>
        </w:r>
        <w:r w:rsidRPr="00BD61EC">
          <w:rPr>
            <w:sz w:val="20"/>
            <w:szCs w:val="20"/>
          </w:rPr>
          <w:instrText xml:space="preserve"> PAGE   \* MERGEFORMAT </w:instrText>
        </w:r>
        <w:r w:rsidRPr="00BD61EC">
          <w:rPr>
            <w:sz w:val="20"/>
            <w:szCs w:val="20"/>
          </w:rPr>
          <w:fldChar w:fldCharType="separate"/>
        </w:r>
        <w:r w:rsidR="00877FCD">
          <w:rPr>
            <w:noProof/>
            <w:sz w:val="20"/>
            <w:szCs w:val="20"/>
          </w:rPr>
          <w:t>1</w:t>
        </w:r>
        <w:r w:rsidRPr="00BD61E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BC605" w14:textId="77777777" w:rsidR="008B3D33" w:rsidRDefault="008B3D33" w:rsidP="00BD61EC">
      <w:pPr>
        <w:spacing w:line="240" w:lineRule="auto"/>
      </w:pPr>
      <w:r>
        <w:separator/>
      </w:r>
    </w:p>
  </w:footnote>
  <w:footnote w:type="continuationSeparator" w:id="0">
    <w:p w14:paraId="63CEF4F4" w14:textId="77777777" w:rsidR="008B3D33" w:rsidRDefault="008B3D33" w:rsidP="00BD61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56F4"/>
    <w:multiLevelType w:val="hybridMultilevel"/>
    <w:tmpl w:val="3A903990"/>
    <w:lvl w:ilvl="0" w:tplc="9A448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D1C"/>
    <w:multiLevelType w:val="hybridMultilevel"/>
    <w:tmpl w:val="08F8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51CA"/>
    <w:multiLevelType w:val="hybridMultilevel"/>
    <w:tmpl w:val="B83207A6"/>
    <w:lvl w:ilvl="0" w:tplc="5630065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C6C46"/>
    <w:multiLevelType w:val="hybridMultilevel"/>
    <w:tmpl w:val="EE8AA7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E4B49E2"/>
    <w:multiLevelType w:val="hybridMultilevel"/>
    <w:tmpl w:val="2B70AF0A"/>
    <w:lvl w:ilvl="0" w:tplc="9C48E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B6"/>
    <w:rsid w:val="00075278"/>
    <w:rsid w:val="000B2292"/>
    <w:rsid w:val="001073F1"/>
    <w:rsid w:val="001242BF"/>
    <w:rsid w:val="0014727D"/>
    <w:rsid w:val="001639A6"/>
    <w:rsid w:val="00190EF6"/>
    <w:rsid w:val="00237832"/>
    <w:rsid w:val="00243565"/>
    <w:rsid w:val="002C0C79"/>
    <w:rsid w:val="002E2B37"/>
    <w:rsid w:val="00302222"/>
    <w:rsid w:val="003279F2"/>
    <w:rsid w:val="00344426"/>
    <w:rsid w:val="00354823"/>
    <w:rsid w:val="00364002"/>
    <w:rsid w:val="00370644"/>
    <w:rsid w:val="003A0B2E"/>
    <w:rsid w:val="004122CC"/>
    <w:rsid w:val="00425AB0"/>
    <w:rsid w:val="004531BD"/>
    <w:rsid w:val="004E4F2C"/>
    <w:rsid w:val="00507691"/>
    <w:rsid w:val="00512A45"/>
    <w:rsid w:val="005A27EC"/>
    <w:rsid w:val="005C3097"/>
    <w:rsid w:val="00625958"/>
    <w:rsid w:val="00664AAC"/>
    <w:rsid w:val="00670179"/>
    <w:rsid w:val="006C44EB"/>
    <w:rsid w:val="006C6ADC"/>
    <w:rsid w:val="006D2989"/>
    <w:rsid w:val="006E6F90"/>
    <w:rsid w:val="00712185"/>
    <w:rsid w:val="007D2B37"/>
    <w:rsid w:val="007E4A18"/>
    <w:rsid w:val="0082114A"/>
    <w:rsid w:val="0082431D"/>
    <w:rsid w:val="008532C0"/>
    <w:rsid w:val="00877FCD"/>
    <w:rsid w:val="008B3D33"/>
    <w:rsid w:val="008B5411"/>
    <w:rsid w:val="008D1ABF"/>
    <w:rsid w:val="00951F1C"/>
    <w:rsid w:val="00A150C0"/>
    <w:rsid w:val="00A746DC"/>
    <w:rsid w:val="00A87E34"/>
    <w:rsid w:val="00AB0B49"/>
    <w:rsid w:val="00AB2141"/>
    <w:rsid w:val="00AF7F28"/>
    <w:rsid w:val="00B243C8"/>
    <w:rsid w:val="00BB66B3"/>
    <w:rsid w:val="00BC2688"/>
    <w:rsid w:val="00BD61EC"/>
    <w:rsid w:val="00BE300D"/>
    <w:rsid w:val="00C3760D"/>
    <w:rsid w:val="00C70EE7"/>
    <w:rsid w:val="00CA0065"/>
    <w:rsid w:val="00CC2828"/>
    <w:rsid w:val="00D61665"/>
    <w:rsid w:val="00DC02F4"/>
    <w:rsid w:val="00DF3EED"/>
    <w:rsid w:val="00E10DB6"/>
    <w:rsid w:val="00E21537"/>
    <w:rsid w:val="00E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471B"/>
  <w15:docId w15:val="{E8AE5CC5-9DEA-4133-8C29-15DD2DFE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4A"/>
    <w:pPr>
      <w:spacing w:after="0" w:line="360" w:lineRule="auto"/>
      <w:ind w:firstLine="720"/>
      <w:jc w:val="both"/>
    </w:pPr>
    <w:rPr>
      <w:rFonts w:ascii="Arial" w:eastAsia="Calibri" w:hAnsi="Arial" w:cs="Times New Roman"/>
      <w:sz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DB6"/>
    <w:pPr>
      <w:spacing w:after="0" w:line="240" w:lineRule="auto"/>
    </w:pPr>
    <w:rPr>
      <w:rFonts w:eastAsia="Calibri"/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5278"/>
    <w:rPr>
      <w:color w:val="0000FF" w:themeColor="hyperlink"/>
      <w:u w:val="single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"/>
    <w:basedOn w:val="Normal"/>
    <w:link w:val="ListParagraphChar"/>
    <w:uiPriority w:val="1"/>
    <w:qFormat/>
    <w:rsid w:val="00AB2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1EC"/>
    <w:rPr>
      <w:rFonts w:ascii="Arial" w:eastAsia="Calibri" w:hAnsi="Arial" w:cs="Times New Roman"/>
      <w:sz w:val="24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BD61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1EC"/>
    <w:rPr>
      <w:rFonts w:ascii="Arial" w:eastAsia="Calibri" w:hAnsi="Arial" w:cs="Times New Roman"/>
      <w:sz w:val="24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1A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00D"/>
    <w:rPr>
      <w:rFonts w:ascii="Segoe UI" w:eastAsia="Calibri" w:hAnsi="Segoe UI" w:cs="Segoe UI"/>
      <w:sz w:val="18"/>
      <w:szCs w:val="18"/>
      <w:lang w:val="mk-MK"/>
    </w:rPr>
  </w:style>
  <w:style w:type="paragraph" w:customStyle="1" w:styleId="TableParagraph">
    <w:name w:val="Table Paragraph"/>
    <w:basedOn w:val="Normal"/>
    <w:uiPriority w:val="1"/>
    <w:qFormat/>
    <w:rsid w:val="007D2B37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/>
      <w:sz w:val="22"/>
      <w:lang w:val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1"/>
    <w:locked/>
    <w:rsid w:val="006E6F90"/>
    <w:rPr>
      <w:rFonts w:ascii="Arial" w:eastAsia="Calibri" w:hAnsi="Arial" w:cs="Times New Roman"/>
      <w:sz w:val="24"/>
      <w:lang w:val="mk-MK"/>
    </w:rPr>
  </w:style>
  <w:style w:type="character" w:styleId="FollowedHyperlink">
    <w:name w:val="FollowedHyperlink"/>
    <w:basedOn w:val="DefaultParagraphFont"/>
    <w:uiPriority w:val="99"/>
    <w:semiHidden/>
    <w:unhideWhenUsed/>
    <w:rsid w:val="006E6F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out-struga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Ljubomir Petkovski</cp:lastModifiedBy>
  <cp:revision>2</cp:revision>
  <cp:lastPrinted>2018-03-12T11:34:00Z</cp:lastPrinted>
  <dcterms:created xsi:type="dcterms:W3CDTF">2018-12-07T15:16:00Z</dcterms:created>
  <dcterms:modified xsi:type="dcterms:W3CDTF">2018-12-07T15:16:00Z</dcterms:modified>
</cp:coreProperties>
</file>